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F688A7" w14:textId="77777777" w:rsidR="009B48C8" w:rsidRDefault="009B48C8" w:rsidP="009B48C8">
      <w:pPr>
        <w:rPr>
          <w:b/>
          <w:bCs/>
          <w:i/>
          <w:iCs/>
          <w:color w:val="000080"/>
          <w:sz w:val="28"/>
          <w:szCs w:val="28"/>
        </w:rPr>
      </w:pPr>
      <w:r>
        <w:object w:dxaOrig="2640" w:dyaOrig="690" w14:anchorId="0A86302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2pt;height:34.2pt" o:ole="">
            <v:imagedata r:id="rId7" o:title=""/>
          </v:shape>
          <o:OLEObject Type="Embed" ProgID="MSPhotoEd.3" ShapeID="_x0000_i1025" DrawAspect="Content" ObjectID="_1795320893" r:id="rId8"/>
        </w:object>
      </w:r>
    </w:p>
    <w:p w14:paraId="16E51B8E" w14:textId="77777777" w:rsidR="009B48C8" w:rsidRDefault="009B48C8" w:rsidP="009B48C8">
      <w:pPr>
        <w:rPr>
          <w:b/>
          <w:bCs/>
          <w:i/>
          <w:iCs/>
          <w:color w:val="000080"/>
          <w:sz w:val="28"/>
          <w:szCs w:val="28"/>
        </w:rPr>
      </w:pPr>
    </w:p>
    <w:p w14:paraId="6E5EC27E" w14:textId="77777777" w:rsidR="009B48C8" w:rsidRDefault="009B48C8" w:rsidP="009B48C8">
      <w:pPr>
        <w:rPr>
          <w:b/>
          <w:bCs/>
          <w:i/>
          <w:iCs/>
          <w:color w:val="000080"/>
          <w:sz w:val="28"/>
          <w:szCs w:val="28"/>
        </w:rPr>
      </w:pPr>
      <w:r>
        <w:rPr>
          <w:b/>
          <w:bCs/>
          <w:i/>
          <w:iCs/>
          <w:color w:val="000080"/>
          <w:sz w:val="28"/>
          <w:szCs w:val="28"/>
        </w:rPr>
        <w:t>Krajská správa a údržba silnic Středočeského kraje, příspěvková organizace</w:t>
      </w:r>
    </w:p>
    <w:p w14:paraId="4458468C" w14:textId="77777777" w:rsidR="009B48C8" w:rsidRDefault="009B48C8" w:rsidP="009B48C8">
      <w:pPr>
        <w:rPr>
          <w:b/>
          <w:bCs/>
          <w:i/>
          <w:iCs/>
          <w:color w:val="000080"/>
          <w:sz w:val="28"/>
          <w:szCs w:val="28"/>
        </w:rPr>
      </w:pPr>
      <w:r>
        <w:rPr>
          <w:b/>
          <w:bCs/>
          <w:i/>
          <w:iCs/>
          <w:color w:val="000080"/>
          <w:sz w:val="28"/>
          <w:szCs w:val="28"/>
        </w:rPr>
        <w:t>150 21 PRAHA 5, Zborovská 11</w:t>
      </w:r>
    </w:p>
    <w:p w14:paraId="09973C8F" w14:textId="77777777" w:rsidR="009B48C8" w:rsidRDefault="009B48C8" w:rsidP="009B48C8">
      <w:pPr>
        <w:rPr>
          <w:i/>
          <w:color w:val="000080"/>
          <w:sz w:val="28"/>
          <w:szCs w:val="28"/>
        </w:rPr>
      </w:pPr>
      <w:r>
        <w:rPr>
          <w:b/>
          <w:i/>
          <w:color w:val="000080"/>
          <w:sz w:val="28"/>
          <w:szCs w:val="28"/>
        </w:rPr>
        <w:t>-----------------------------------------------------------------------------------------------</w:t>
      </w:r>
    </w:p>
    <w:p w14:paraId="09FAE94F" w14:textId="77777777" w:rsidR="009B48C8" w:rsidRDefault="009B48C8" w:rsidP="009B48C8">
      <w:pPr>
        <w:pStyle w:val="Nzev"/>
      </w:pPr>
    </w:p>
    <w:p w14:paraId="79D52761" w14:textId="77777777" w:rsidR="009B48C8" w:rsidRDefault="009B48C8" w:rsidP="009B48C8">
      <w:pPr>
        <w:pStyle w:val="Nzev"/>
        <w:rPr>
          <w:sz w:val="36"/>
          <w:szCs w:val="36"/>
          <w:u w:val="none"/>
        </w:rPr>
      </w:pPr>
      <w:r>
        <w:rPr>
          <w:sz w:val="36"/>
          <w:szCs w:val="36"/>
          <w:u w:val="none"/>
        </w:rPr>
        <w:t>Technická specifikace</w:t>
      </w:r>
    </w:p>
    <w:p w14:paraId="52BA5C0F" w14:textId="5C53EA89" w:rsidR="004E32BF" w:rsidRPr="000B494F" w:rsidRDefault="009B48C8" w:rsidP="000B494F">
      <w:pPr>
        <w:jc w:val="center"/>
        <w:rPr>
          <w:b/>
        </w:rPr>
      </w:pPr>
      <w:r>
        <w:rPr>
          <w:b/>
        </w:rPr>
        <w:t>pro zadání stavebních prací</w:t>
      </w:r>
    </w:p>
    <w:p w14:paraId="526AA056" w14:textId="3E536400" w:rsidR="00602287" w:rsidRDefault="00602287">
      <w:pPr>
        <w:ind w:left="2124" w:hanging="2124"/>
        <w:rPr>
          <w:b/>
        </w:rPr>
      </w:pPr>
    </w:p>
    <w:p w14:paraId="203032C9" w14:textId="77777777" w:rsidR="000A1042" w:rsidRDefault="000A1042">
      <w:pPr>
        <w:ind w:left="2124" w:hanging="2124"/>
        <w:rPr>
          <w:b/>
        </w:rPr>
      </w:pPr>
    </w:p>
    <w:p w14:paraId="5F95EADE" w14:textId="40691B23" w:rsidR="009B3FDC" w:rsidRDefault="003F4889" w:rsidP="00583885">
      <w:pPr>
        <w:ind w:left="2124" w:hanging="2124"/>
        <w:rPr>
          <w:b/>
        </w:rPr>
      </w:pPr>
      <w:r>
        <w:rPr>
          <w:b/>
        </w:rPr>
        <w:t xml:space="preserve">Název </w:t>
      </w:r>
      <w:r w:rsidR="00602287">
        <w:rPr>
          <w:b/>
        </w:rPr>
        <w:t xml:space="preserve">akce:      </w:t>
      </w:r>
      <w:r w:rsidR="008E654F">
        <w:rPr>
          <w:b/>
        </w:rPr>
        <w:t xml:space="preserve"> </w:t>
      </w:r>
      <w:r w:rsidR="006B17ED" w:rsidRPr="006B17ED">
        <w:rPr>
          <w:b/>
        </w:rPr>
        <w:t>III/0103, III/0107 Radonice</w:t>
      </w:r>
    </w:p>
    <w:p w14:paraId="15602882" w14:textId="77777777" w:rsidR="002326B0" w:rsidRDefault="002326B0" w:rsidP="00583885">
      <w:pPr>
        <w:ind w:left="2124" w:hanging="2124"/>
        <w:rPr>
          <w:b/>
        </w:rPr>
      </w:pPr>
    </w:p>
    <w:p w14:paraId="24FEBF3F" w14:textId="77777777" w:rsidR="00583885" w:rsidRDefault="00583885" w:rsidP="00583885">
      <w:pPr>
        <w:ind w:left="2124" w:hanging="2124"/>
        <w:rPr>
          <w:b/>
        </w:rPr>
      </w:pPr>
    </w:p>
    <w:p w14:paraId="0C3B243C" w14:textId="6559AFCE" w:rsidR="002326B0" w:rsidRDefault="00920992" w:rsidP="000B494F">
      <w:pPr>
        <w:ind w:left="2124" w:hanging="2124"/>
        <w:rPr>
          <w:b/>
        </w:rPr>
      </w:pPr>
      <w:r>
        <w:rPr>
          <w:b/>
        </w:rPr>
        <w:t xml:space="preserve">Místo realizace: </w:t>
      </w:r>
      <w:r w:rsidR="006B17ED">
        <w:rPr>
          <w:b/>
        </w:rPr>
        <w:t>silnice III/103 a silnice III/107 v obci Radonice</w:t>
      </w:r>
    </w:p>
    <w:p w14:paraId="183FF554" w14:textId="77777777" w:rsidR="00D62411" w:rsidRPr="000B494F" w:rsidRDefault="00D62411" w:rsidP="000B494F">
      <w:pPr>
        <w:ind w:left="2124" w:hanging="2124"/>
      </w:pPr>
    </w:p>
    <w:p w14:paraId="53E9CBB7" w14:textId="77777777" w:rsidR="00583885" w:rsidRDefault="00583885" w:rsidP="00583885">
      <w:pPr>
        <w:ind w:left="2124" w:hanging="2124"/>
        <w:rPr>
          <w:b/>
        </w:rPr>
      </w:pPr>
    </w:p>
    <w:p w14:paraId="4B3914FB" w14:textId="1E0A8EE9" w:rsidR="00583885" w:rsidRDefault="003F4889" w:rsidP="003D35FE">
      <w:pPr>
        <w:ind w:left="2124" w:hanging="2124"/>
      </w:pPr>
      <w:r>
        <w:rPr>
          <w:b/>
        </w:rPr>
        <w:t>Staničení</w:t>
      </w:r>
      <w:r w:rsidR="00583885">
        <w:rPr>
          <w:b/>
        </w:rPr>
        <w:t xml:space="preserve">: </w:t>
      </w:r>
      <w:r w:rsidR="008E654F">
        <w:rPr>
          <w:b/>
        </w:rPr>
        <w:t xml:space="preserve"> </w:t>
      </w:r>
      <w:r w:rsidR="003D35FE">
        <w:rPr>
          <w:b/>
        </w:rPr>
        <w:tab/>
      </w:r>
      <w:r w:rsidR="00B92C34">
        <w:t xml:space="preserve">silnice III/0103 km </w:t>
      </w:r>
      <w:r w:rsidR="003D35FE">
        <w:t>0,000 – 1,500  (CleveRA verze sítě 2107,mezi uzlovými body 1224A258 a 11224A172)</w:t>
      </w:r>
    </w:p>
    <w:p w14:paraId="5042F7E0" w14:textId="74AAE098" w:rsidR="003D35FE" w:rsidRDefault="003D35FE" w:rsidP="002A21E3">
      <w:pPr>
        <w:ind w:left="2124" w:hanging="2124"/>
        <w:rPr>
          <w:bCs/>
        </w:rPr>
      </w:pPr>
      <w:r>
        <w:rPr>
          <w:b/>
        </w:rPr>
        <w:tab/>
      </w:r>
      <w:r w:rsidR="002A21E3">
        <w:rPr>
          <w:bCs/>
        </w:rPr>
        <w:t>s</w:t>
      </w:r>
      <w:r w:rsidRPr="002A21E3">
        <w:rPr>
          <w:bCs/>
        </w:rPr>
        <w:t>ilnice III/</w:t>
      </w:r>
      <w:r w:rsidR="00617A63" w:rsidRPr="002A21E3">
        <w:rPr>
          <w:bCs/>
        </w:rPr>
        <w:t xml:space="preserve">107 km </w:t>
      </w:r>
      <w:r w:rsidR="002A21E3" w:rsidRPr="002A21E3">
        <w:rPr>
          <w:bCs/>
        </w:rPr>
        <w:t>2,624 – 3,982  (CleveRA verze sítě 2107,mezi uzlovými body 1224A176 a 1224A259)</w:t>
      </w:r>
    </w:p>
    <w:p w14:paraId="221B279F" w14:textId="77777777" w:rsidR="003B1E8F" w:rsidRDefault="003B1E8F" w:rsidP="002A21E3">
      <w:pPr>
        <w:ind w:left="2124" w:hanging="2124"/>
        <w:rPr>
          <w:bCs/>
        </w:rPr>
      </w:pPr>
    </w:p>
    <w:p w14:paraId="024659A4" w14:textId="21EA988C" w:rsidR="00696CA2" w:rsidRDefault="00696CA2" w:rsidP="002A21E3">
      <w:pPr>
        <w:ind w:left="2124" w:hanging="2124"/>
        <w:rPr>
          <w:bCs/>
        </w:rPr>
      </w:pPr>
      <w:r>
        <w:rPr>
          <w:bCs/>
        </w:rPr>
        <w:t xml:space="preserve">Celková délka úseku </w:t>
      </w:r>
      <w:r w:rsidR="001A621F">
        <w:rPr>
          <w:bCs/>
        </w:rPr>
        <w:t xml:space="preserve">silnice III/0103 je </w:t>
      </w:r>
      <w:r w:rsidR="003B1E8F">
        <w:rPr>
          <w:bCs/>
        </w:rPr>
        <w:t>1,500 km, průměrná šířka 5,2 m, plocha 7915</w:t>
      </w:r>
      <w:r w:rsidR="00ED16F8">
        <w:rPr>
          <w:bCs/>
        </w:rPr>
        <w:t xml:space="preserve"> </w:t>
      </w:r>
      <w:r w:rsidR="003B1E8F">
        <w:rPr>
          <w:bCs/>
        </w:rPr>
        <w:t>m2</w:t>
      </w:r>
    </w:p>
    <w:p w14:paraId="2050F40C" w14:textId="72FC76CB" w:rsidR="00696CA2" w:rsidRDefault="003B1E8F" w:rsidP="002A21E3">
      <w:pPr>
        <w:ind w:left="2124" w:hanging="2124"/>
        <w:rPr>
          <w:bCs/>
        </w:rPr>
      </w:pPr>
      <w:r>
        <w:rPr>
          <w:bCs/>
        </w:rPr>
        <w:t>Celková délka úseku silnice III/010</w:t>
      </w:r>
      <w:r w:rsidR="00C22489">
        <w:rPr>
          <w:bCs/>
        </w:rPr>
        <w:t>7</w:t>
      </w:r>
      <w:r>
        <w:rPr>
          <w:bCs/>
        </w:rPr>
        <w:t xml:space="preserve"> je</w:t>
      </w:r>
      <w:r w:rsidR="00ED16F8">
        <w:rPr>
          <w:bCs/>
        </w:rPr>
        <w:t xml:space="preserve"> 1,358 km, průměrná šířka 5,4 m, plocha 7643</w:t>
      </w:r>
      <w:r w:rsidR="002E5C5D">
        <w:rPr>
          <w:bCs/>
        </w:rPr>
        <w:t>,85</w:t>
      </w:r>
      <w:r w:rsidR="00ED16F8">
        <w:rPr>
          <w:bCs/>
        </w:rPr>
        <w:t xml:space="preserve"> m2</w:t>
      </w:r>
    </w:p>
    <w:p w14:paraId="4299482F" w14:textId="116A22B1" w:rsidR="004C220A" w:rsidRDefault="004C220A" w:rsidP="004C220A">
      <w:pPr>
        <w:ind w:left="2124" w:hanging="2124"/>
        <w:jc w:val="both"/>
        <w:rPr>
          <w:b/>
        </w:rPr>
      </w:pPr>
      <w:r w:rsidRPr="004C220A">
        <w:rPr>
          <w:b/>
        </w:rPr>
        <w:t>Celková délka řešeného úseku obou silnice je 2,858 km</w:t>
      </w:r>
      <w:r>
        <w:rPr>
          <w:b/>
        </w:rPr>
        <w:t>.</w:t>
      </w:r>
      <w:r w:rsidRPr="004C220A">
        <w:rPr>
          <w:b/>
        </w:rPr>
        <w:t xml:space="preserve"> </w:t>
      </w:r>
    </w:p>
    <w:p w14:paraId="74B50B58" w14:textId="6B3871AE" w:rsidR="004C220A" w:rsidRDefault="004C220A" w:rsidP="004C220A">
      <w:pPr>
        <w:ind w:left="2124" w:hanging="2124"/>
        <w:jc w:val="both"/>
        <w:rPr>
          <w:b/>
        </w:rPr>
      </w:pPr>
      <w:r>
        <w:rPr>
          <w:b/>
        </w:rPr>
        <w:t>C</w:t>
      </w:r>
      <w:r w:rsidRPr="004C220A">
        <w:rPr>
          <w:b/>
        </w:rPr>
        <w:t>elková plocha 15 558,85 m2</w:t>
      </w:r>
      <w:r>
        <w:rPr>
          <w:b/>
        </w:rPr>
        <w:t xml:space="preserve"> </w:t>
      </w:r>
      <w:r w:rsidRPr="004C220A">
        <w:rPr>
          <w:b/>
        </w:rPr>
        <w:t>včetně zápichů</w:t>
      </w:r>
      <w:r w:rsidR="001D6F55">
        <w:rPr>
          <w:b/>
        </w:rPr>
        <w:t>.</w:t>
      </w:r>
    </w:p>
    <w:p w14:paraId="0A4646F4" w14:textId="77777777" w:rsidR="00447D04" w:rsidRDefault="00447D04" w:rsidP="002A21E3">
      <w:pPr>
        <w:ind w:left="2124" w:hanging="2124"/>
        <w:rPr>
          <w:b/>
        </w:rPr>
      </w:pPr>
    </w:p>
    <w:p w14:paraId="17ED485C" w14:textId="0965ADFA" w:rsidR="00866C6B" w:rsidRDefault="00447D04" w:rsidP="00447D04">
      <w:pPr>
        <w:ind w:left="2124" w:hanging="2124"/>
      </w:pPr>
      <w:r>
        <w:rPr>
          <w:noProof/>
        </w:rPr>
        <w:drawing>
          <wp:inline distT="0" distB="0" distL="0" distR="0" wp14:anchorId="16378EAF" wp14:editId="529C67E9">
            <wp:extent cx="2851716" cy="2876550"/>
            <wp:effectExtent l="0" t="0" r="6350" b="0"/>
            <wp:docPr id="1064167108" name="Obrázek 3" descr="Obsah obrázku text, mapa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167108" name="Obrázek 3" descr="Obsah obrázku text, mapa, atlas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2" t="11084" r="40666" b="10578"/>
                    <a:stretch/>
                  </pic:blipFill>
                  <pic:spPr bwMode="auto">
                    <a:xfrm>
                      <a:off x="0" y="0"/>
                      <a:ext cx="2870583" cy="2895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52BF1">
        <w:rPr>
          <w:noProof/>
        </w:rPr>
        <w:drawing>
          <wp:inline distT="0" distB="0" distL="0" distR="0" wp14:anchorId="19630594" wp14:editId="3A385B9B">
            <wp:extent cx="2819400" cy="2868148"/>
            <wp:effectExtent l="0" t="0" r="0" b="8890"/>
            <wp:docPr id="1722947694" name="Obrázek 3" descr="Obsah obrázku mapa, text, atlas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947694" name="Obrázek 3" descr="Obsah obrázku mapa, text, atlas&#10;&#10;Popis byl vytvořen automaticky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" t="22885" r="42113" b="4985"/>
                    <a:stretch/>
                  </pic:blipFill>
                  <pic:spPr bwMode="auto">
                    <a:xfrm>
                      <a:off x="0" y="0"/>
                      <a:ext cx="2838859" cy="2887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5BADB7" w14:textId="77777777" w:rsidR="00D8244D" w:rsidRDefault="00D8244D" w:rsidP="00583885">
      <w:pPr>
        <w:ind w:left="2124" w:hanging="2124"/>
      </w:pPr>
    </w:p>
    <w:p w14:paraId="51D1D60C" w14:textId="19D48BF7" w:rsidR="00D96344" w:rsidRDefault="00D96344" w:rsidP="00583885">
      <w:pPr>
        <w:ind w:left="2124" w:hanging="2124"/>
      </w:pPr>
    </w:p>
    <w:p w14:paraId="5CA38318" w14:textId="6B697B03" w:rsidR="00993D91" w:rsidRDefault="00993D91">
      <w:pPr>
        <w:jc w:val="both"/>
      </w:pPr>
    </w:p>
    <w:p w14:paraId="6C367862" w14:textId="6ADF2F4F" w:rsidR="00993D91" w:rsidRDefault="00993D91">
      <w:pPr>
        <w:jc w:val="both"/>
      </w:pPr>
    </w:p>
    <w:p w14:paraId="0F26E5B5" w14:textId="77777777" w:rsidR="00993D91" w:rsidRDefault="00993D91">
      <w:pPr>
        <w:jc w:val="both"/>
      </w:pPr>
    </w:p>
    <w:p w14:paraId="38638324" w14:textId="77777777" w:rsidR="00FF0164" w:rsidRDefault="00FF0164">
      <w:pPr>
        <w:jc w:val="both"/>
      </w:pPr>
    </w:p>
    <w:p w14:paraId="55727959" w14:textId="062C48FA" w:rsidR="002B3C7F" w:rsidRDefault="002B3C7F">
      <w:pPr>
        <w:jc w:val="both"/>
      </w:pPr>
    </w:p>
    <w:p w14:paraId="6BF8403C" w14:textId="77777777" w:rsidR="002B3C7F" w:rsidRDefault="002B3C7F">
      <w:pPr>
        <w:jc w:val="both"/>
      </w:pPr>
    </w:p>
    <w:p w14:paraId="7C859FFC" w14:textId="77528FE9" w:rsidR="004449EB" w:rsidRDefault="004449EB">
      <w:pPr>
        <w:jc w:val="both"/>
      </w:pPr>
    </w:p>
    <w:p w14:paraId="41D829AF" w14:textId="77777777" w:rsidR="008C00AE" w:rsidRPr="008C00AE" w:rsidRDefault="008C00AE" w:rsidP="008C00AE">
      <w:pPr>
        <w:jc w:val="both"/>
        <w:rPr>
          <w:b/>
        </w:rPr>
      </w:pPr>
      <w:r w:rsidRPr="008C00AE">
        <w:rPr>
          <w:b/>
        </w:rPr>
        <w:t>Popis současného stavu:</w:t>
      </w:r>
    </w:p>
    <w:p w14:paraId="1CC406BA" w14:textId="449A5CFE" w:rsidR="008C00AE" w:rsidRPr="008C00AE" w:rsidRDefault="008C00AE" w:rsidP="008C00AE">
      <w:pPr>
        <w:jc w:val="both"/>
      </w:pPr>
      <w:r w:rsidRPr="008C00AE">
        <w:t>Jedná se o komunikac</w:t>
      </w:r>
      <w:r w:rsidRPr="0037412A">
        <w:t>e</w:t>
      </w:r>
      <w:r w:rsidRPr="008C00AE">
        <w:t xml:space="preserve"> III. třídy, v</w:t>
      </w:r>
      <w:r w:rsidRPr="0037412A">
        <w:t> intravilánu a extravilánu obce Radonice</w:t>
      </w:r>
      <w:r w:rsidRPr="008C00AE">
        <w:t>. Pozemní komunikace j</w:t>
      </w:r>
      <w:r w:rsidRPr="0037412A">
        <w:t>sou</w:t>
      </w:r>
      <w:r w:rsidRPr="008C00AE">
        <w:t xml:space="preserve"> v nevyhovujícím stavu, přičemž je po n</w:t>
      </w:r>
      <w:r w:rsidR="00753221" w:rsidRPr="0037412A">
        <w:t>ich</w:t>
      </w:r>
      <w:r w:rsidRPr="008C00AE">
        <w:t xml:space="preserve"> vedena automobilová doprava včetně nákladní, autobusové a těžké zemědělské techniky. Povrch </w:t>
      </w:r>
      <w:r w:rsidR="00753221" w:rsidRPr="0037412A">
        <w:t xml:space="preserve">obou </w:t>
      </w:r>
      <w:r w:rsidRPr="008C00AE">
        <w:t>komunikac</w:t>
      </w:r>
      <w:r w:rsidR="00753221" w:rsidRPr="0037412A">
        <w:t>í</w:t>
      </w:r>
      <w:r w:rsidRPr="008C00AE">
        <w:t xml:space="preserve"> vykazuje plošné deformace, hloubkové koroze, síťové, mozaikové, příčné a podélné trhliny, velké množství výtluků, odlámané kraje, hrboly apod. </w:t>
      </w:r>
    </w:p>
    <w:p w14:paraId="2742D37B" w14:textId="77777777" w:rsidR="008C00AE" w:rsidRPr="008C00AE" w:rsidRDefault="008C00AE" w:rsidP="008C00AE">
      <w:pPr>
        <w:jc w:val="both"/>
        <w:rPr>
          <w:bCs/>
          <w:sz w:val="22"/>
        </w:rPr>
      </w:pPr>
      <w:r w:rsidRPr="008C00AE">
        <w:t>Rozsah prací je specifikován v položkovém rozpočtu, který je nedílnou součástí této přílohy.</w:t>
      </w:r>
    </w:p>
    <w:p w14:paraId="1BD73D23" w14:textId="77777777" w:rsidR="008C00AE" w:rsidRPr="008C00AE" w:rsidRDefault="008C00AE" w:rsidP="008C00AE">
      <w:pPr>
        <w:jc w:val="both"/>
        <w:rPr>
          <w:b/>
          <w:color w:val="FF0000"/>
        </w:rPr>
      </w:pPr>
    </w:p>
    <w:p w14:paraId="49B7DB37" w14:textId="0C405A5C" w:rsidR="008C00AE" w:rsidRPr="008C00AE" w:rsidRDefault="008C00AE" w:rsidP="008C00AE">
      <w:pPr>
        <w:jc w:val="both"/>
        <w:rPr>
          <w:b/>
        </w:rPr>
      </w:pPr>
      <w:r w:rsidRPr="008C00AE">
        <w:rPr>
          <w:b/>
        </w:rPr>
        <w:t>Základní popis akce:</w:t>
      </w:r>
    </w:p>
    <w:p w14:paraId="2D61BC66" w14:textId="22F00896" w:rsidR="008C00AE" w:rsidRPr="008C00AE" w:rsidRDefault="008C00AE" w:rsidP="008C00AE">
      <w:pPr>
        <w:jc w:val="both"/>
      </w:pPr>
      <w:r w:rsidRPr="008C00AE">
        <w:t>Zadání stavebních prací na opravu povrchu komunikac</w:t>
      </w:r>
      <w:r w:rsidR="0037412A" w:rsidRPr="0037412A">
        <w:t>í č.</w:t>
      </w:r>
      <w:r w:rsidRPr="008C00AE">
        <w:t xml:space="preserve"> III/</w:t>
      </w:r>
      <w:r w:rsidR="0037412A" w:rsidRPr="0037412A">
        <w:t>0103 a III/0107</w:t>
      </w:r>
      <w:r w:rsidRPr="008C00AE">
        <w:t xml:space="preserve"> </w:t>
      </w:r>
    </w:p>
    <w:p w14:paraId="198572B8" w14:textId="77777777" w:rsidR="008C00AE" w:rsidRPr="008C00AE" w:rsidRDefault="008C00AE" w:rsidP="008C00AE">
      <w:pPr>
        <w:jc w:val="both"/>
        <w:rPr>
          <w:bCs/>
          <w:sz w:val="22"/>
        </w:rPr>
      </w:pPr>
      <w:r w:rsidRPr="008C00AE">
        <w:t>Rozsah prací je specifikován v položkovém rozpočtu, který je nedílnou součástí této přílohy.</w:t>
      </w:r>
    </w:p>
    <w:p w14:paraId="2F8EB245" w14:textId="77777777" w:rsidR="008C00AE" w:rsidRPr="008C00AE" w:rsidRDefault="008C00AE" w:rsidP="008C00AE">
      <w:pPr>
        <w:jc w:val="both"/>
        <w:rPr>
          <w:bCs/>
          <w:color w:val="FF0000"/>
          <w:sz w:val="22"/>
        </w:rPr>
      </w:pPr>
    </w:p>
    <w:p w14:paraId="1059C81A" w14:textId="77777777" w:rsidR="008C00AE" w:rsidRPr="008C00AE" w:rsidRDefault="008C00AE" w:rsidP="008C00AE">
      <w:pPr>
        <w:jc w:val="both"/>
        <w:rPr>
          <w:b/>
        </w:rPr>
      </w:pPr>
      <w:r w:rsidRPr="008C00AE">
        <w:rPr>
          <w:b/>
        </w:rPr>
        <w:t>Technologie opravy:</w:t>
      </w:r>
    </w:p>
    <w:p w14:paraId="5F5E486A" w14:textId="4A729ACD" w:rsidR="008C00AE" w:rsidRPr="008C00AE" w:rsidRDefault="008C00AE" w:rsidP="008C00AE">
      <w:pPr>
        <w:jc w:val="both"/>
      </w:pPr>
      <w:r w:rsidRPr="00462E49">
        <w:t>Předmětem zakázky je oprava povrchu vozo</w:t>
      </w:r>
      <w:r w:rsidR="006C647A" w:rsidRPr="00462E49">
        <w:t>vky silnic III/0103 a IIII/0107</w:t>
      </w:r>
      <w:r w:rsidRPr="00462E49">
        <w:t xml:space="preserve">. Bude provedeno frézování živičných vrstev hloubky </w:t>
      </w:r>
      <w:r w:rsidR="006C647A" w:rsidRPr="00462E49">
        <w:t>3</w:t>
      </w:r>
      <w:r w:rsidRPr="00462E49">
        <w:t>0 mm</w:t>
      </w:r>
      <w:r w:rsidR="00162917" w:rsidRPr="00462E49">
        <w:t>, včetně zápichů do místních komunikací a sjezdů.</w:t>
      </w:r>
      <w:r w:rsidR="00C43BE3" w:rsidRPr="00462E49">
        <w:t xml:space="preserve"> </w:t>
      </w:r>
      <w:r w:rsidR="00C43BE3" w:rsidRPr="00C04ACC">
        <w:t xml:space="preserve">Dále budou po odstranění živičné vrstvy provedeny </w:t>
      </w:r>
      <w:r w:rsidR="00254C43" w:rsidRPr="00C04ACC">
        <w:t xml:space="preserve">lokální </w:t>
      </w:r>
      <w:r w:rsidR="00C43BE3" w:rsidRPr="00C04ACC">
        <w:t xml:space="preserve">sanace </w:t>
      </w:r>
      <w:r w:rsidR="00254C43" w:rsidRPr="00C04ACC">
        <w:t xml:space="preserve">okrajů vozovky (místa sanací budou </w:t>
      </w:r>
      <w:r w:rsidR="00C04ACC" w:rsidRPr="00C04ACC">
        <w:t>upřesněna po odfrézování živičných vrstev).</w:t>
      </w:r>
      <w:r w:rsidR="00254C43">
        <w:rPr>
          <w:color w:val="FF0000"/>
        </w:rPr>
        <w:t xml:space="preserve"> </w:t>
      </w:r>
      <w:r w:rsidR="00162917" w:rsidRPr="00162917">
        <w:t>Následně bude provedena</w:t>
      </w:r>
      <w:r w:rsidRPr="008C00AE">
        <w:t xml:space="preserve"> pokládka vyrovnávací asfaltové vrstvy v průměrné mocnosti 40 mm a pokládka obrusné vrstvy ACO 11+ v mocnosti 50 mm, to vše vč. spojovacích postřiků. V místě napojení obrusných vrstev bude provedeno ošetření spár. Součástí stavebních prací je odstranění navýšených krajnic </w:t>
      </w:r>
      <w:r w:rsidR="00D2776D">
        <w:t xml:space="preserve">a </w:t>
      </w:r>
      <w:r w:rsidR="00D2776D" w:rsidRPr="004F51D4">
        <w:t xml:space="preserve">obnova příkopů, </w:t>
      </w:r>
      <w:r w:rsidRPr="008C00AE">
        <w:t xml:space="preserve">včetně odvozu </w:t>
      </w:r>
      <w:r w:rsidR="000C56D1">
        <w:t xml:space="preserve">zeminy </w:t>
      </w:r>
      <w:r w:rsidRPr="008C00AE">
        <w:t>na skládku. Dále bude provedeno zřízení nových krajni</w:t>
      </w:r>
      <w:r w:rsidR="000C56D1">
        <w:t xml:space="preserve">c, </w:t>
      </w:r>
      <w:r w:rsidRPr="008C00AE">
        <w:t>zřízení VDZ v provedení barva (vodící proužky 125 mm)</w:t>
      </w:r>
      <w:r w:rsidR="004F51D4" w:rsidRPr="004F51D4">
        <w:t xml:space="preserve"> a</w:t>
      </w:r>
      <w:r w:rsidR="00390266">
        <w:t xml:space="preserve"> </w:t>
      </w:r>
      <w:r w:rsidR="004F51D4" w:rsidRPr="004F51D4">
        <w:t>instalace směrových sloupků</w:t>
      </w:r>
      <w:r w:rsidRPr="008C00AE">
        <w:t>.</w:t>
      </w:r>
    </w:p>
    <w:p w14:paraId="3F0CE279" w14:textId="77777777" w:rsidR="008C00AE" w:rsidRPr="008C00AE" w:rsidRDefault="008C00AE" w:rsidP="008C00AE">
      <w:pPr>
        <w:jc w:val="both"/>
      </w:pPr>
      <w:r w:rsidRPr="008C00AE">
        <w:t xml:space="preserve">Zakázka dále obsahuje návrh, projednání a realizaci DIO. </w:t>
      </w:r>
    </w:p>
    <w:p w14:paraId="6C591F3C" w14:textId="77777777" w:rsidR="008C00AE" w:rsidRPr="008C00AE" w:rsidRDefault="008C00AE" w:rsidP="008C00AE">
      <w:pPr>
        <w:jc w:val="both"/>
      </w:pPr>
      <w:r w:rsidRPr="008C00AE">
        <w:t>Veškeré provedené práce budou dle platných norem ČSN, TP, odpady budou likvidovány v souladu s platnou legislativou.</w:t>
      </w:r>
    </w:p>
    <w:p w14:paraId="3210347D" w14:textId="77777777" w:rsidR="008C00AE" w:rsidRPr="008C00AE" w:rsidRDefault="008C00AE" w:rsidP="008C00AE">
      <w:pPr>
        <w:jc w:val="both"/>
      </w:pPr>
      <w:r w:rsidRPr="008C00AE">
        <w:t>Veškerá stavební dokumentace bude předána v papírové i digitální podobě (USB flash disk).</w:t>
      </w:r>
    </w:p>
    <w:p w14:paraId="32BA6445" w14:textId="77777777" w:rsidR="008C00AE" w:rsidRPr="008C00AE" w:rsidRDefault="008C00AE" w:rsidP="008C00AE">
      <w:pPr>
        <w:jc w:val="both"/>
        <w:rPr>
          <w:color w:val="FF0000"/>
        </w:rPr>
      </w:pPr>
    </w:p>
    <w:p w14:paraId="33A58222" w14:textId="26308EC1" w:rsidR="008C00AE" w:rsidRPr="008C00AE" w:rsidRDefault="008C00AE" w:rsidP="008C00AE">
      <w:pPr>
        <w:jc w:val="both"/>
      </w:pPr>
      <w:r w:rsidRPr="008C00AE">
        <w:rPr>
          <w:b/>
        </w:rPr>
        <w:t xml:space="preserve">Termín realizace: </w:t>
      </w:r>
      <w:r w:rsidRPr="008C00AE">
        <w:t xml:space="preserve">r. 2025 - předpoklad </w:t>
      </w:r>
      <w:r w:rsidR="00484CBA">
        <w:t>2 měsíce</w:t>
      </w:r>
    </w:p>
    <w:p w14:paraId="6F7E2EBC" w14:textId="77777777" w:rsidR="008C00AE" w:rsidRPr="008C00AE" w:rsidRDefault="008C00AE" w:rsidP="008C00AE">
      <w:pPr>
        <w:spacing w:before="100" w:beforeAutospacing="1" w:after="100" w:afterAutospacing="1"/>
      </w:pPr>
      <w:r w:rsidRPr="008C00AE">
        <w:rPr>
          <w:b/>
        </w:rPr>
        <w:t>Záruční doba:</w:t>
      </w:r>
      <w:r w:rsidRPr="008C00AE">
        <w:t xml:space="preserve"> 36 měsíců</w:t>
      </w:r>
    </w:p>
    <w:p w14:paraId="56D3E113" w14:textId="77777777" w:rsidR="008C00AE" w:rsidRPr="008C00AE" w:rsidRDefault="008C00AE" w:rsidP="008C00AE">
      <w:pPr>
        <w:spacing w:before="100" w:beforeAutospacing="1" w:after="100" w:afterAutospacing="1"/>
      </w:pPr>
      <w:r w:rsidRPr="008C00AE">
        <w:rPr>
          <w:b/>
        </w:rPr>
        <w:t>Zdroj financování</w:t>
      </w:r>
      <w:r w:rsidRPr="008C00AE">
        <w:t>: Škody po zimě 2025 JÚ 10068                                                                                        (realizace akce bude provedena za předpokladu přidělení finančních prostředků)</w:t>
      </w:r>
    </w:p>
    <w:p w14:paraId="196E7CA2" w14:textId="77777777" w:rsidR="008C00AE" w:rsidRPr="008C00AE" w:rsidRDefault="008C00AE" w:rsidP="008C00AE">
      <w:pPr>
        <w:jc w:val="both"/>
      </w:pPr>
      <w:r w:rsidRPr="008C00AE">
        <w:rPr>
          <w:b/>
        </w:rPr>
        <w:t xml:space="preserve">Platební podmínky (fakturace): </w:t>
      </w:r>
      <w:r w:rsidRPr="008C00AE">
        <w:t>měsíční</w:t>
      </w:r>
    </w:p>
    <w:p w14:paraId="3EB00774" w14:textId="77777777" w:rsidR="008C00AE" w:rsidRPr="008C00AE" w:rsidRDefault="008C00AE" w:rsidP="008C00AE">
      <w:pPr>
        <w:jc w:val="both"/>
      </w:pPr>
      <w:r w:rsidRPr="008C00AE">
        <w:t xml:space="preserve">Dílčí faktury budou vystaveny po kompletním dokončení částí stavebních prací v daném období, v návaznosti na podpis protokolu Soupisu prací. </w:t>
      </w:r>
    </w:p>
    <w:p w14:paraId="021AB440" w14:textId="77777777" w:rsidR="008C00AE" w:rsidRPr="008C00AE" w:rsidRDefault="008C00AE" w:rsidP="008C00AE">
      <w:pPr>
        <w:jc w:val="both"/>
      </w:pPr>
      <w:r w:rsidRPr="008C00AE">
        <w:t>Konečná faktura bude vystavena po kompletním dokončení všech stavebních prací, po předání řádně vedených dokladů (stavební deník, zkoušky, atesty, apod.) a to v návaznosti na podpis Předávacího protokolu o převzetí díla.</w:t>
      </w:r>
    </w:p>
    <w:p w14:paraId="5581BD30" w14:textId="77777777" w:rsidR="008C00AE" w:rsidRPr="008C00AE" w:rsidRDefault="008C00AE" w:rsidP="008C00AE">
      <w:pPr>
        <w:ind w:firstLine="708"/>
        <w:jc w:val="both"/>
        <w:rPr>
          <w:b/>
          <w:bCs/>
          <w:sz w:val="22"/>
        </w:rPr>
      </w:pPr>
      <w:r w:rsidRPr="008C00AE">
        <w:rPr>
          <w:b/>
          <w:bCs/>
          <w:sz w:val="22"/>
        </w:rPr>
        <w:t xml:space="preserve">   </w:t>
      </w:r>
    </w:p>
    <w:p w14:paraId="27E1B96A" w14:textId="77777777" w:rsidR="003C725E" w:rsidRDefault="003C725E">
      <w:pPr>
        <w:rPr>
          <w:b/>
          <w:color w:val="FF0000"/>
          <w:sz w:val="22"/>
        </w:rPr>
      </w:pPr>
      <w:r>
        <w:rPr>
          <w:b/>
          <w:color w:val="FF0000"/>
          <w:sz w:val="22"/>
        </w:rPr>
        <w:br w:type="page"/>
      </w:r>
    </w:p>
    <w:p w14:paraId="6D43AE48" w14:textId="0D2A3937" w:rsidR="008C00AE" w:rsidRPr="008C00AE" w:rsidRDefault="008C00AE" w:rsidP="008C00AE">
      <w:pPr>
        <w:jc w:val="both"/>
        <w:rPr>
          <w:b/>
          <w:sz w:val="22"/>
        </w:rPr>
      </w:pPr>
      <w:r w:rsidRPr="008C00AE">
        <w:rPr>
          <w:b/>
          <w:sz w:val="22"/>
        </w:rPr>
        <w:lastRenderedPageBreak/>
        <w:t>FOTODOKUMENTACE:</w:t>
      </w:r>
    </w:p>
    <w:p w14:paraId="114B3BDB" w14:textId="587B272F" w:rsidR="008F66C1" w:rsidRDefault="00D417C7" w:rsidP="003C725E">
      <w:pPr>
        <w:pStyle w:val="Zkladntext"/>
        <w:ind w:firstLine="708"/>
        <w:rPr>
          <w:rFonts w:ascii="Arial" w:hAnsi="Arial"/>
          <w:sz w:val="20"/>
        </w:rPr>
      </w:pPr>
      <w:r w:rsidRPr="008C00AE">
        <w:rPr>
          <w:b/>
          <w:color w:val="FF0000"/>
          <w:sz w:val="22"/>
        </w:rPr>
        <w:t xml:space="preserve"> </w:t>
      </w:r>
      <w:r w:rsidR="00100DF5">
        <w:rPr>
          <w:noProof/>
        </w:rPr>
        <w:drawing>
          <wp:inline distT="0" distB="0" distL="0" distR="0" wp14:anchorId="5361C8DF" wp14:editId="6963E3DB">
            <wp:extent cx="4140034" cy="5744210"/>
            <wp:effectExtent l="0" t="2222" r="0" b="0"/>
            <wp:docPr id="585277662" name="Obrázek 8" descr="Obsah obrázku venku, strom, obloh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277662" name="Obrázek 8" descr="Obsah obrázku venku, strom, obloh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66317" cy="5780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C725E">
        <w:rPr>
          <w:noProof/>
        </w:rPr>
        <w:drawing>
          <wp:inline distT="0" distB="0" distL="0" distR="0" wp14:anchorId="43D99F73" wp14:editId="0EC6E26F">
            <wp:extent cx="4091940" cy="5811342"/>
            <wp:effectExtent l="0" t="2223" r="1588" b="1587"/>
            <wp:docPr id="1528043517" name="Obrázek 5" descr="Obsah obrázku venku, strom, obloh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043517" name="Obrázek 5" descr="Obsah obrázku venku, strom, obloh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07916" cy="583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19979" w14:textId="5CEB871F" w:rsidR="000B494F" w:rsidRPr="00574B08" w:rsidRDefault="00565FCC" w:rsidP="00574B08">
      <w:pPr>
        <w:pStyle w:val="Nadpis2"/>
      </w:pPr>
      <w:r>
        <w:rPr>
          <w:noProof/>
        </w:rPr>
        <w:lastRenderedPageBreak/>
        <w:drawing>
          <wp:inline distT="0" distB="0" distL="0" distR="0" wp14:anchorId="6C9E9478" wp14:editId="1AB2B77B">
            <wp:extent cx="4594225" cy="5761707"/>
            <wp:effectExtent l="6985" t="0" r="3810" b="3810"/>
            <wp:docPr id="2074596453" name="Obrázek 7" descr="Obsah obrázku venku, strom, obloha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596453" name="Obrázek 7" descr="Obsah obrázku venku, strom, obloha, rostlin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08609" cy="5779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32C3">
        <w:rPr>
          <w:noProof/>
        </w:rPr>
        <w:drawing>
          <wp:inline distT="0" distB="0" distL="0" distR="0" wp14:anchorId="52ABAA78" wp14:editId="1EB7A140">
            <wp:extent cx="4552190" cy="5579489"/>
            <wp:effectExtent l="635" t="0" r="1905" b="1905"/>
            <wp:docPr id="755431574" name="Obrázek 5" descr="Obsah obrázku venku, obloha, rostlina, stro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431574" name="Obrázek 5" descr="Obsah obrázku venku, obloha, rostlina, strom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62143" cy="559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4B08">
        <w:rPr>
          <w:rFonts w:ascii="Arial" w:hAnsi="Arial"/>
          <w:sz w:val="20"/>
        </w:rPr>
        <w:t xml:space="preserve">      </w:t>
      </w:r>
    </w:p>
    <w:p w14:paraId="6964D11C" w14:textId="77777777" w:rsidR="007D557A" w:rsidRDefault="007D557A" w:rsidP="003F4889">
      <w:pPr>
        <w:jc w:val="both"/>
        <w:rPr>
          <w:b/>
        </w:rPr>
      </w:pPr>
    </w:p>
    <w:p w14:paraId="5BB71855" w14:textId="77777777" w:rsidR="007D557A" w:rsidRDefault="007D557A" w:rsidP="003F4889">
      <w:pPr>
        <w:jc w:val="both"/>
        <w:rPr>
          <w:b/>
        </w:rPr>
      </w:pPr>
    </w:p>
    <w:p w14:paraId="32EF4398" w14:textId="77777777" w:rsidR="00753221" w:rsidRDefault="00753221" w:rsidP="00753221">
      <w:pPr>
        <w:jc w:val="both"/>
        <w:rPr>
          <w:b/>
        </w:rPr>
      </w:pPr>
      <w:r>
        <w:rPr>
          <w:b/>
        </w:rPr>
        <w:t>Kontakty:</w:t>
      </w:r>
    </w:p>
    <w:p w14:paraId="290BB223" w14:textId="77777777" w:rsidR="008F147D" w:rsidRPr="001D3C1D" w:rsidRDefault="008F147D" w:rsidP="008F147D">
      <w:pPr>
        <w:jc w:val="both"/>
      </w:pPr>
      <w:r>
        <w:t>Tomáš Karásek</w:t>
      </w:r>
      <w:r w:rsidRPr="001D3C1D">
        <w:t>, provozní cestmistr, tel: 736</w:t>
      </w:r>
      <w:r>
        <w:t> 623 707</w:t>
      </w:r>
      <w:r w:rsidRPr="001D3C1D">
        <w:t xml:space="preserve">, email: </w:t>
      </w:r>
      <w:hyperlink r:id="rId15" w:history="1">
        <w:r w:rsidRPr="0018047F">
          <w:rPr>
            <w:rStyle w:val="Hypertextovodkaz"/>
          </w:rPr>
          <w:t>tomas.karasek@ksus.cz</w:t>
        </w:r>
      </w:hyperlink>
    </w:p>
    <w:p w14:paraId="5CDACFEB" w14:textId="77777777" w:rsidR="00753221" w:rsidRDefault="00753221" w:rsidP="00753221">
      <w:r>
        <w:t xml:space="preserve">Ing. Jiří Toman, projektový manažer staveb, tel.: 606 693 006, email: </w:t>
      </w:r>
      <w:hyperlink r:id="rId16" w:history="1">
        <w:r>
          <w:rPr>
            <w:rStyle w:val="Hypertextovodkaz"/>
          </w:rPr>
          <w:t>jiri.toman@ksus.cz</w:t>
        </w:r>
      </w:hyperlink>
    </w:p>
    <w:p w14:paraId="51674C74" w14:textId="77777777" w:rsidR="00753221" w:rsidRDefault="00753221" w:rsidP="00753221">
      <w:pPr>
        <w:jc w:val="both"/>
        <w:rPr>
          <w:u w:val="single"/>
        </w:rPr>
      </w:pPr>
      <w:r>
        <w:t>Tomáš Pecka, projektový manažer staveb, tel.: 736 623 713, email:</w:t>
      </w:r>
      <w:r>
        <w:rPr>
          <w:u w:val="single"/>
        </w:rPr>
        <w:t xml:space="preserve"> </w:t>
      </w:r>
      <w:hyperlink r:id="rId17" w:history="1">
        <w:r>
          <w:rPr>
            <w:rStyle w:val="Hypertextovodkaz"/>
          </w:rPr>
          <w:t>tomas.pecka@ksus.cz</w:t>
        </w:r>
      </w:hyperlink>
    </w:p>
    <w:p w14:paraId="02ECCF11" w14:textId="77777777" w:rsidR="00753221" w:rsidRDefault="00753221" w:rsidP="00753221">
      <w:pPr>
        <w:jc w:val="both"/>
      </w:pPr>
      <w:r>
        <w:t>Lenka Chmelová, vedoucí oblasti Mnichovo Hradiště, tel:736 623 720</w:t>
      </w:r>
    </w:p>
    <w:p w14:paraId="51D0793F" w14:textId="77777777" w:rsidR="00753221" w:rsidRDefault="00753221" w:rsidP="00753221">
      <w:pPr>
        <w:jc w:val="both"/>
        <w:rPr>
          <w:u w:val="single"/>
        </w:rPr>
      </w:pPr>
      <w:r>
        <w:t xml:space="preserve">e-mail: </w:t>
      </w:r>
      <w:hyperlink r:id="rId18" w:history="1">
        <w:r>
          <w:rPr>
            <w:rStyle w:val="Hypertextovodkaz"/>
          </w:rPr>
          <w:t>lenka.chmelova@ksus.cz</w:t>
        </w:r>
      </w:hyperlink>
    </w:p>
    <w:p w14:paraId="45C836F6" w14:textId="77777777" w:rsidR="00753221" w:rsidRDefault="00753221" w:rsidP="00753221">
      <w:r>
        <w:t xml:space="preserve">Karel Sulek, zástupce vedoucího oblasti Mnichovo Hradiště, tel.: 602 739 774, email: </w:t>
      </w:r>
      <w:hyperlink r:id="rId19" w:history="1">
        <w:r>
          <w:rPr>
            <w:rStyle w:val="Hypertextovodkaz"/>
          </w:rPr>
          <w:t>karel.sulek@ksus.cz</w:t>
        </w:r>
      </w:hyperlink>
    </w:p>
    <w:p w14:paraId="2CF15A61" w14:textId="77777777" w:rsidR="00753221" w:rsidRDefault="00753221" w:rsidP="00753221">
      <w:pPr>
        <w:jc w:val="both"/>
      </w:pPr>
    </w:p>
    <w:p w14:paraId="4224FB01" w14:textId="77777777" w:rsidR="00753221" w:rsidRDefault="00753221" w:rsidP="00753221">
      <w:pPr>
        <w:jc w:val="both"/>
      </w:pPr>
    </w:p>
    <w:p w14:paraId="1FBE1EF2" w14:textId="77777777" w:rsidR="00753221" w:rsidRDefault="00753221" w:rsidP="00753221">
      <w:pPr>
        <w:jc w:val="both"/>
      </w:pPr>
      <w:r>
        <w:t>Krajská správa a údržba silnic Středočeského kraje, příspěvková organizace, Zborovská 11, 150 21 Praha 5</w:t>
      </w:r>
    </w:p>
    <w:p w14:paraId="5BB5EBA0" w14:textId="77777777" w:rsidR="00753221" w:rsidRDefault="00753221" w:rsidP="00753221">
      <w:pPr>
        <w:rPr>
          <w:bCs/>
        </w:rPr>
      </w:pPr>
    </w:p>
    <w:p w14:paraId="6D1D3E6D" w14:textId="77777777" w:rsidR="00753221" w:rsidRDefault="00753221" w:rsidP="00753221">
      <w:pPr>
        <w:rPr>
          <w:bCs/>
        </w:rPr>
      </w:pPr>
      <w:r>
        <w:t>Zpracoval: Ing. Jiří Toman</w:t>
      </w:r>
    </w:p>
    <w:p w14:paraId="7CC44FD1" w14:textId="1294FAFC" w:rsidR="009A3671" w:rsidRDefault="009A3671" w:rsidP="009D0E44">
      <w:pPr>
        <w:jc w:val="both"/>
      </w:pPr>
    </w:p>
    <w:p w14:paraId="3A361881" w14:textId="77777777" w:rsidR="009D0E44" w:rsidRDefault="009D0E44" w:rsidP="009D0E44">
      <w:pPr>
        <w:jc w:val="both"/>
      </w:pPr>
    </w:p>
    <w:p w14:paraId="22693F1B" w14:textId="77777777" w:rsidR="00C17DBF" w:rsidRPr="00C17DBF" w:rsidRDefault="00C17DBF" w:rsidP="00C17DBF">
      <w:pPr>
        <w:jc w:val="both"/>
      </w:pPr>
    </w:p>
    <w:p w14:paraId="3AA6BAF0" w14:textId="77777777" w:rsidR="00C17DBF" w:rsidRPr="00C17DBF" w:rsidRDefault="00C17DBF" w:rsidP="00C17DBF">
      <w:pPr>
        <w:rPr>
          <w:b/>
        </w:rPr>
      </w:pPr>
    </w:p>
    <w:p w14:paraId="4739ABF2" w14:textId="77777777" w:rsidR="00602287" w:rsidRDefault="00602287" w:rsidP="00AF091F"/>
    <w:sectPr w:rsidR="00602287" w:rsidSect="00287A7C">
      <w:footerReference w:type="even" r:id="rId20"/>
      <w:footerReference w:type="default" r:id="rId21"/>
      <w:pgSz w:w="11906" w:h="16838" w:code="9"/>
      <w:pgMar w:top="851" w:right="1418" w:bottom="726" w:left="1418" w:header="709" w:footer="709" w:gutter="0"/>
      <w:pgNumType w:chapStyle="1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E03C14B" w14:textId="77777777" w:rsidR="00EE064A" w:rsidRDefault="00EE064A">
      <w:r>
        <w:separator/>
      </w:r>
    </w:p>
  </w:endnote>
  <w:endnote w:type="continuationSeparator" w:id="0">
    <w:p w14:paraId="680C6B4E" w14:textId="77777777" w:rsidR="00EE064A" w:rsidRDefault="00EE06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4A02A33" w14:textId="77777777" w:rsidR="00602287" w:rsidRDefault="005C0D3A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2F7F9E33" w14:textId="77777777" w:rsidR="00602287" w:rsidRDefault="0060228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DD5E89" w14:textId="1CB4EA61" w:rsidR="00602287" w:rsidRDefault="005C0D3A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602287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A3177E">
      <w:rPr>
        <w:rStyle w:val="slostrnky"/>
        <w:noProof/>
      </w:rPr>
      <w:t>3</w:t>
    </w:r>
    <w:r>
      <w:rPr>
        <w:rStyle w:val="slostrnky"/>
      </w:rPr>
      <w:fldChar w:fldCharType="end"/>
    </w:r>
  </w:p>
  <w:p w14:paraId="278090FA" w14:textId="77777777" w:rsidR="00602287" w:rsidRDefault="0060228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0D9968C" w14:textId="77777777" w:rsidR="00EE064A" w:rsidRDefault="00EE064A">
      <w:r>
        <w:separator/>
      </w:r>
    </w:p>
  </w:footnote>
  <w:footnote w:type="continuationSeparator" w:id="0">
    <w:p w14:paraId="312B94FB" w14:textId="77777777" w:rsidR="00EE064A" w:rsidRDefault="00EE06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745569247">
    <w:abstractNumId w:val="1"/>
  </w:num>
  <w:num w:numId="2" w16cid:durableId="14559788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12AC1"/>
    <w:rsid w:val="00043A9F"/>
    <w:rsid w:val="00044F5D"/>
    <w:rsid w:val="00046BD0"/>
    <w:rsid w:val="000631A4"/>
    <w:rsid w:val="00065116"/>
    <w:rsid w:val="00070DE8"/>
    <w:rsid w:val="00080F5E"/>
    <w:rsid w:val="0009261E"/>
    <w:rsid w:val="00095816"/>
    <w:rsid w:val="000A1042"/>
    <w:rsid w:val="000A15A1"/>
    <w:rsid w:val="000B14D6"/>
    <w:rsid w:val="000B494F"/>
    <w:rsid w:val="000B5C13"/>
    <w:rsid w:val="000C18E4"/>
    <w:rsid w:val="000C2B6D"/>
    <w:rsid w:val="000C56D1"/>
    <w:rsid w:val="000E1B0A"/>
    <w:rsid w:val="00100DF5"/>
    <w:rsid w:val="00101AA8"/>
    <w:rsid w:val="0010219B"/>
    <w:rsid w:val="00123EE1"/>
    <w:rsid w:val="00127548"/>
    <w:rsid w:val="001318D5"/>
    <w:rsid w:val="00135545"/>
    <w:rsid w:val="00147CB9"/>
    <w:rsid w:val="00153486"/>
    <w:rsid w:val="00162917"/>
    <w:rsid w:val="00164330"/>
    <w:rsid w:val="0017167A"/>
    <w:rsid w:val="001751E6"/>
    <w:rsid w:val="0017529C"/>
    <w:rsid w:val="00176159"/>
    <w:rsid w:val="001931EB"/>
    <w:rsid w:val="001A5261"/>
    <w:rsid w:val="001A621F"/>
    <w:rsid w:val="001A7185"/>
    <w:rsid w:val="001B320D"/>
    <w:rsid w:val="001B3D77"/>
    <w:rsid w:val="001B5CD1"/>
    <w:rsid w:val="001C01B5"/>
    <w:rsid w:val="001D2F4E"/>
    <w:rsid w:val="001D6EFA"/>
    <w:rsid w:val="001D6F55"/>
    <w:rsid w:val="001D74B0"/>
    <w:rsid w:val="001F0CB1"/>
    <w:rsid w:val="00221726"/>
    <w:rsid w:val="00231FD8"/>
    <w:rsid w:val="002326B0"/>
    <w:rsid w:val="00246688"/>
    <w:rsid w:val="00250224"/>
    <w:rsid w:val="00254C43"/>
    <w:rsid w:val="00275BB0"/>
    <w:rsid w:val="0028786F"/>
    <w:rsid w:val="00287A7C"/>
    <w:rsid w:val="00291094"/>
    <w:rsid w:val="002A21E3"/>
    <w:rsid w:val="002A2FC6"/>
    <w:rsid w:val="002B0CEA"/>
    <w:rsid w:val="002B3C7F"/>
    <w:rsid w:val="002B7D4C"/>
    <w:rsid w:val="002C611A"/>
    <w:rsid w:val="002D47B8"/>
    <w:rsid w:val="002D5204"/>
    <w:rsid w:val="002E59DD"/>
    <w:rsid w:val="002E5C5D"/>
    <w:rsid w:val="002E62E8"/>
    <w:rsid w:val="00305DB6"/>
    <w:rsid w:val="003139A6"/>
    <w:rsid w:val="003144D6"/>
    <w:rsid w:val="00323381"/>
    <w:rsid w:val="00326F8A"/>
    <w:rsid w:val="00341D69"/>
    <w:rsid w:val="003502C7"/>
    <w:rsid w:val="00350824"/>
    <w:rsid w:val="00352BF1"/>
    <w:rsid w:val="00355FB2"/>
    <w:rsid w:val="00370DCC"/>
    <w:rsid w:val="0037412A"/>
    <w:rsid w:val="00390266"/>
    <w:rsid w:val="00391277"/>
    <w:rsid w:val="003954EF"/>
    <w:rsid w:val="00396F37"/>
    <w:rsid w:val="003B1E8F"/>
    <w:rsid w:val="003B32FD"/>
    <w:rsid w:val="003B430C"/>
    <w:rsid w:val="003B6C7A"/>
    <w:rsid w:val="003C6B54"/>
    <w:rsid w:val="003C725E"/>
    <w:rsid w:val="003D2D80"/>
    <w:rsid w:val="003D35FE"/>
    <w:rsid w:val="003D4D3D"/>
    <w:rsid w:val="003E1488"/>
    <w:rsid w:val="003F4889"/>
    <w:rsid w:val="00400A5F"/>
    <w:rsid w:val="00402CB4"/>
    <w:rsid w:val="00405107"/>
    <w:rsid w:val="00405553"/>
    <w:rsid w:val="0041507A"/>
    <w:rsid w:val="00427694"/>
    <w:rsid w:val="004323A1"/>
    <w:rsid w:val="004368B6"/>
    <w:rsid w:val="004449EB"/>
    <w:rsid w:val="00447748"/>
    <w:rsid w:val="00447D04"/>
    <w:rsid w:val="00450338"/>
    <w:rsid w:val="00450A17"/>
    <w:rsid w:val="00461DAA"/>
    <w:rsid w:val="00462E49"/>
    <w:rsid w:val="00466C41"/>
    <w:rsid w:val="0047283E"/>
    <w:rsid w:val="00481B1B"/>
    <w:rsid w:val="00484CBA"/>
    <w:rsid w:val="004900A1"/>
    <w:rsid w:val="004B39ED"/>
    <w:rsid w:val="004C220A"/>
    <w:rsid w:val="004D7D52"/>
    <w:rsid w:val="004E1EEA"/>
    <w:rsid w:val="004E32BF"/>
    <w:rsid w:val="004E57F9"/>
    <w:rsid w:val="004F51D4"/>
    <w:rsid w:val="00507AC8"/>
    <w:rsid w:val="00516E46"/>
    <w:rsid w:val="00527496"/>
    <w:rsid w:val="005343F6"/>
    <w:rsid w:val="00534E89"/>
    <w:rsid w:val="0055483F"/>
    <w:rsid w:val="00555C6B"/>
    <w:rsid w:val="00563B47"/>
    <w:rsid w:val="00565FCC"/>
    <w:rsid w:val="00571A97"/>
    <w:rsid w:val="00574B08"/>
    <w:rsid w:val="005829D6"/>
    <w:rsid w:val="00583885"/>
    <w:rsid w:val="005A5477"/>
    <w:rsid w:val="005B4121"/>
    <w:rsid w:val="005C0D3A"/>
    <w:rsid w:val="005F1376"/>
    <w:rsid w:val="005F1C45"/>
    <w:rsid w:val="00602287"/>
    <w:rsid w:val="00610F82"/>
    <w:rsid w:val="00614802"/>
    <w:rsid w:val="00617A63"/>
    <w:rsid w:val="00623F2A"/>
    <w:rsid w:val="00633ECF"/>
    <w:rsid w:val="00636DDC"/>
    <w:rsid w:val="006419CF"/>
    <w:rsid w:val="006428D0"/>
    <w:rsid w:val="00650D32"/>
    <w:rsid w:val="00650E8E"/>
    <w:rsid w:val="00662A7F"/>
    <w:rsid w:val="00671BD4"/>
    <w:rsid w:val="00674CB9"/>
    <w:rsid w:val="00680A5D"/>
    <w:rsid w:val="00681246"/>
    <w:rsid w:val="00696CA2"/>
    <w:rsid w:val="006A7E83"/>
    <w:rsid w:val="006B17ED"/>
    <w:rsid w:val="006B1C6E"/>
    <w:rsid w:val="006B7984"/>
    <w:rsid w:val="006C647A"/>
    <w:rsid w:val="006D1893"/>
    <w:rsid w:val="006D18B8"/>
    <w:rsid w:val="006D3C0C"/>
    <w:rsid w:val="006D758D"/>
    <w:rsid w:val="006E7CCE"/>
    <w:rsid w:val="006F0343"/>
    <w:rsid w:val="006F3CFC"/>
    <w:rsid w:val="007032C3"/>
    <w:rsid w:val="0071772A"/>
    <w:rsid w:val="00730E74"/>
    <w:rsid w:val="0074347E"/>
    <w:rsid w:val="00753221"/>
    <w:rsid w:val="00756EEE"/>
    <w:rsid w:val="00781C66"/>
    <w:rsid w:val="00783360"/>
    <w:rsid w:val="007928F5"/>
    <w:rsid w:val="007C3AEE"/>
    <w:rsid w:val="007D557A"/>
    <w:rsid w:val="007E6FF4"/>
    <w:rsid w:val="008020A9"/>
    <w:rsid w:val="00803E34"/>
    <w:rsid w:val="008105B8"/>
    <w:rsid w:val="00811426"/>
    <w:rsid w:val="00814734"/>
    <w:rsid w:val="00817919"/>
    <w:rsid w:val="008314CC"/>
    <w:rsid w:val="008365BA"/>
    <w:rsid w:val="00866C6B"/>
    <w:rsid w:val="0087401F"/>
    <w:rsid w:val="00874E07"/>
    <w:rsid w:val="00881781"/>
    <w:rsid w:val="00881790"/>
    <w:rsid w:val="00882943"/>
    <w:rsid w:val="008A1DFB"/>
    <w:rsid w:val="008B1C03"/>
    <w:rsid w:val="008B6306"/>
    <w:rsid w:val="008C00AE"/>
    <w:rsid w:val="008C362A"/>
    <w:rsid w:val="008D7A2D"/>
    <w:rsid w:val="008E654F"/>
    <w:rsid w:val="008F147D"/>
    <w:rsid w:val="008F66C1"/>
    <w:rsid w:val="00917361"/>
    <w:rsid w:val="00920992"/>
    <w:rsid w:val="009442A1"/>
    <w:rsid w:val="009464D1"/>
    <w:rsid w:val="00947FB5"/>
    <w:rsid w:val="00980483"/>
    <w:rsid w:val="00993D91"/>
    <w:rsid w:val="009962C0"/>
    <w:rsid w:val="009A247D"/>
    <w:rsid w:val="009A3671"/>
    <w:rsid w:val="009A5BBA"/>
    <w:rsid w:val="009B3FDC"/>
    <w:rsid w:val="009B48C8"/>
    <w:rsid w:val="009C0B41"/>
    <w:rsid w:val="009C7E81"/>
    <w:rsid w:val="009D0E44"/>
    <w:rsid w:val="009D3112"/>
    <w:rsid w:val="009F1367"/>
    <w:rsid w:val="009F3CC4"/>
    <w:rsid w:val="00A03331"/>
    <w:rsid w:val="00A04279"/>
    <w:rsid w:val="00A11D93"/>
    <w:rsid w:val="00A2661B"/>
    <w:rsid w:val="00A27ABA"/>
    <w:rsid w:val="00A3177E"/>
    <w:rsid w:val="00A42761"/>
    <w:rsid w:val="00A53BDC"/>
    <w:rsid w:val="00A5701F"/>
    <w:rsid w:val="00A62CF0"/>
    <w:rsid w:val="00A743D1"/>
    <w:rsid w:val="00A80518"/>
    <w:rsid w:val="00A80C32"/>
    <w:rsid w:val="00A81555"/>
    <w:rsid w:val="00A85285"/>
    <w:rsid w:val="00AA64F9"/>
    <w:rsid w:val="00AB5235"/>
    <w:rsid w:val="00AC1455"/>
    <w:rsid w:val="00AC1732"/>
    <w:rsid w:val="00AD520D"/>
    <w:rsid w:val="00AE0974"/>
    <w:rsid w:val="00AE1EB4"/>
    <w:rsid w:val="00AF091F"/>
    <w:rsid w:val="00B141C4"/>
    <w:rsid w:val="00B55EDE"/>
    <w:rsid w:val="00B85FCC"/>
    <w:rsid w:val="00B92C34"/>
    <w:rsid w:val="00BA04A1"/>
    <w:rsid w:val="00BB15EF"/>
    <w:rsid w:val="00BD768A"/>
    <w:rsid w:val="00BE5EC7"/>
    <w:rsid w:val="00BF06FA"/>
    <w:rsid w:val="00BF19E0"/>
    <w:rsid w:val="00BF3389"/>
    <w:rsid w:val="00C006F4"/>
    <w:rsid w:val="00C04ACC"/>
    <w:rsid w:val="00C14EB0"/>
    <w:rsid w:val="00C17DBF"/>
    <w:rsid w:val="00C22489"/>
    <w:rsid w:val="00C372AD"/>
    <w:rsid w:val="00C4397D"/>
    <w:rsid w:val="00C43BE3"/>
    <w:rsid w:val="00C449E0"/>
    <w:rsid w:val="00C56B97"/>
    <w:rsid w:val="00C815F8"/>
    <w:rsid w:val="00CA51F6"/>
    <w:rsid w:val="00CE0E4E"/>
    <w:rsid w:val="00CE7942"/>
    <w:rsid w:val="00D07B05"/>
    <w:rsid w:val="00D10ECA"/>
    <w:rsid w:val="00D1341F"/>
    <w:rsid w:val="00D2776D"/>
    <w:rsid w:val="00D27B06"/>
    <w:rsid w:val="00D30601"/>
    <w:rsid w:val="00D417C7"/>
    <w:rsid w:val="00D43DD5"/>
    <w:rsid w:val="00D53698"/>
    <w:rsid w:val="00D54AE3"/>
    <w:rsid w:val="00D62411"/>
    <w:rsid w:val="00D62B3A"/>
    <w:rsid w:val="00D64FEE"/>
    <w:rsid w:val="00D8244D"/>
    <w:rsid w:val="00D83500"/>
    <w:rsid w:val="00D850A1"/>
    <w:rsid w:val="00D935A0"/>
    <w:rsid w:val="00D96344"/>
    <w:rsid w:val="00D97349"/>
    <w:rsid w:val="00DA1944"/>
    <w:rsid w:val="00DA2F05"/>
    <w:rsid w:val="00DB47DA"/>
    <w:rsid w:val="00DD540D"/>
    <w:rsid w:val="00DF1E0F"/>
    <w:rsid w:val="00E05624"/>
    <w:rsid w:val="00E10964"/>
    <w:rsid w:val="00E512AF"/>
    <w:rsid w:val="00E614A8"/>
    <w:rsid w:val="00E710DD"/>
    <w:rsid w:val="00E71E31"/>
    <w:rsid w:val="00E916BE"/>
    <w:rsid w:val="00EA1B3B"/>
    <w:rsid w:val="00EA2121"/>
    <w:rsid w:val="00EA6073"/>
    <w:rsid w:val="00EB6995"/>
    <w:rsid w:val="00EC2AFA"/>
    <w:rsid w:val="00ED13F3"/>
    <w:rsid w:val="00ED16F8"/>
    <w:rsid w:val="00ED19BB"/>
    <w:rsid w:val="00EE064A"/>
    <w:rsid w:val="00EE5B51"/>
    <w:rsid w:val="00EF325D"/>
    <w:rsid w:val="00EF5874"/>
    <w:rsid w:val="00EF7698"/>
    <w:rsid w:val="00EF7ABE"/>
    <w:rsid w:val="00F04038"/>
    <w:rsid w:val="00F046F2"/>
    <w:rsid w:val="00F04AD5"/>
    <w:rsid w:val="00F10081"/>
    <w:rsid w:val="00F126C2"/>
    <w:rsid w:val="00F2430C"/>
    <w:rsid w:val="00F27F8C"/>
    <w:rsid w:val="00F360D1"/>
    <w:rsid w:val="00F435AF"/>
    <w:rsid w:val="00F50EB3"/>
    <w:rsid w:val="00F56C1A"/>
    <w:rsid w:val="00F61E97"/>
    <w:rsid w:val="00F6732E"/>
    <w:rsid w:val="00F711C0"/>
    <w:rsid w:val="00F82272"/>
    <w:rsid w:val="00FA2F71"/>
    <w:rsid w:val="00FB7425"/>
    <w:rsid w:val="00FD64D6"/>
    <w:rsid w:val="00FD6F54"/>
    <w:rsid w:val="00FE635F"/>
    <w:rsid w:val="00FF01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  <w14:docId w14:val="34DBF22F"/>
  <w15:docId w15:val="{895EFFC8-03CF-4882-B051-942CF5DFB9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semiHidden/>
    <w:rsid w:val="00287A7C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semiHidden/>
    <w:rsid w:val="00287A7C"/>
  </w:style>
  <w:style w:type="character" w:styleId="Hypertextovodkaz">
    <w:name w:val="Hyperlink"/>
    <w:basedOn w:val="Standardnpsmoodstavce"/>
    <w:rsid w:val="00287A7C"/>
    <w:rPr>
      <w:color w:val="0000FF"/>
      <w:u w:val="single"/>
    </w:rPr>
  </w:style>
  <w:style w:type="paragraph" w:styleId="Zkladntext">
    <w:name w:val="Body Text"/>
    <w:basedOn w:val="Normln"/>
    <w:semiHidden/>
    <w:rsid w:val="00287A7C"/>
    <w:pPr>
      <w:jc w:val="both"/>
    </w:pPr>
    <w:rPr>
      <w:bCs/>
    </w:rPr>
  </w:style>
  <w:style w:type="character" w:styleId="Sledovanodkaz">
    <w:name w:val="FollowedHyperlink"/>
    <w:basedOn w:val="Standardnpsmoodstavce"/>
    <w:semiHidden/>
    <w:rsid w:val="00287A7C"/>
    <w:rPr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unhideWhenUsed/>
    <w:rsid w:val="001931EB"/>
    <w:pPr>
      <w:spacing w:before="100" w:beforeAutospacing="1" w:after="100" w:afterAutospacing="1"/>
    </w:pPr>
  </w:style>
  <w:style w:type="character" w:customStyle="1" w:styleId="NzevChar">
    <w:name w:val="Název Char"/>
    <w:basedOn w:val="Standardnpsmoodstavce"/>
    <w:link w:val="Nzev"/>
    <w:uiPriority w:val="99"/>
    <w:rsid w:val="009B48C8"/>
    <w:rPr>
      <w:b/>
      <w:bCs/>
      <w:sz w:val="48"/>
      <w:szCs w:val="24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5322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872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4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9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9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588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1996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35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122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69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0559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09315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07834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832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507144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737108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76149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227177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298934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9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66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09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230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26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4519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1952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356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0123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403370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86993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686449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031950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28298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36434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306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3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7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jpeg"/><Relationship Id="rId18" Type="http://schemas.openxmlformats.org/officeDocument/2006/relationships/hyperlink" Target="mailto:lenka.chmelova@ksus.cz" TargetMode="Externa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hyperlink" Target="mailto:tomas.pecka@ksus.cz" TargetMode="External"/><Relationship Id="rId2" Type="http://schemas.openxmlformats.org/officeDocument/2006/relationships/styles" Target="styles.xml"/><Relationship Id="rId16" Type="http://schemas.openxmlformats.org/officeDocument/2006/relationships/hyperlink" Target="mailto:jiri.toman@ksus.cz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hyperlink" Target="mailto:tomas.karasek@ksus.cz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hyperlink" Target="mailto:karel.sulek@ksus.cz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614</Words>
  <Characters>3624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4230</CharactersWithSpaces>
  <SharedDoc>false</SharedDoc>
  <HLinks>
    <vt:vector size="18" baseType="variant">
      <vt:variant>
        <vt:i4>1507428</vt:i4>
      </vt:variant>
      <vt:variant>
        <vt:i4>6</vt:i4>
      </vt:variant>
      <vt:variant>
        <vt:i4>0</vt:i4>
      </vt:variant>
      <vt:variant>
        <vt:i4>5</vt:i4>
      </vt:variant>
      <vt:variant>
        <vt:lpwstr>mailto:slavomir.kellner@ksus.cz</vt:lpwstr>
      </vt:variant>
      <vt:variant>
        <vt:lpwstr/>
      </vt:variant>
      <vt:variant>
        <vt:i4>6029346</vt:i4>
      </vt:variant>
      <vt:variant>
        <vt:i4>3</vt:i4>
      </vt:variant>
      <vt:variant>
        <vt:i4>0</vt:i4>
      </vt:variant>
      <vt:variant>
        <vt:i4>5</vt:i4>
      </vt:variant>
      <vt:variant>
        <vt:lpwstr>mailto:jan.hasek@ksus.cz</vt:lpwstr>
      </vt:variant>
      <vt:variant>
        <vt:lpwstr/>
      </vt:variant>
      <vt:variant>
        <vt:i4>3407959</vt:i4>
      </vt:variant>
      <vt:variant>
        <vt:i4>0</vt:i4>
      </vt:variant>
      <vt:variant>
        <vt:i4>0</vt:i4>
      </vt:variant>
      <vt:variant>
        <vt:i4>5</vt:i4>
      </vt:variant>
      <vt:variant>
        <vt:lpwstr>mailto:ludek.benes@ksus.cz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lastModifiedBy>Drozenová Dagmar</cp:lastModifiedBy>
  <cp:revision>2</cp:revision>
  <cp:lastPrinted>2013-10-14T06:34:00Z</cp:lastPrinted>
  <dcterms:created xsi:type="dcterms:W3CDTF">2024-12-10T06:29:00Z</dcterms:created>
  <dcterms:modified xsi:type="dcterms:W3CDTF">2024-12-10T06:29:00Z</dcterms:modified>
</cp:coreProperties>
</file>